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538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  <w:gridCol w:w="2189"/>
        <w:gridCol w:w="1696"/>
        <w:gridCol w:w="975"/>
        <w:gridCol w:w="1724"/>
        <w:gridCol w:w="1614"/>
        <w:gridCol w:w="1511"/>
        <w:gridCol w:w="1764"/>
        <w:gridCol w:w="1875"/>
      </w:tblGrid>
      <w:tr w:rsidR="0020616B" w:rsidRPr="0020616B" w:rsidTr="0020616B">
        <w:tc>
          <w:tcPr>
            <w:tcW w:w="119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b/>
                <w:bCs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b/>
                <w:bCs/>
                <w:sz w:val="1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b/>
                <w:bCs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b/>
                <w:bCs/>
                <w:sz w:val="14"/>
                <w:szCs w:val="24"/>
                <w:lang w:eastAsia="ru-RU"/>
              </w:rPr>
              <w:t>Наименование специальности, направления подготовки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b/>
                <w:bCs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b/>
                <w:bCs/>
                <w:sz w:val="14"/>
                <w:szCs w:val="24"/>
                <w:lang w:eastAsia="ru-RU"/>
              </w:rPr>
              <w:t>Уровень образования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b/>
                <w:bCs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b/>
                <w:bCs/>
                <w:sz w:val="14"/>
                <w:szCs w:val="24"/>
                <w:lang w:eastAsia="ru-RU"/>
              </w:rPr>
              <w:t>Формы обучения</w:t>
            </w:r>
          </w:p>
        </w:tc>
        <w:tc>
          <w:tcPr>
            <w:tcW w:w="17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b/>
                <w:bCs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b/>
                <w:bCs/>
                <w:sz w:val="14"/>
                <w:szCs w:val="24"/>
                <w:lang w:eastAsia="ru-RU"/>
              </w:rPr>
              <w:t>Результаты приема обучающихся за счет (количество человек):бюджетных ассигнований федерального бюджета</w:t>
            </w:r>
          </w:p>
        </w:tc>
        <w:tc>
          <w:tcPr>
            <w:tcW w:w="16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b/>
                <w:bCs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b/>
                <w:bCs/>
                <w:sz w:val="14"/>
                <w:szCs w:val="24"/>
                <w:lang w:eastAsia="ru-RU"/>
              </w:rPr>
              <w:t>Результаты приема обучающихся за счет (количество человек):бюджетов субъектов Российской Федерации</w:t>
            </w:r>
          </w:p>
        </w:tc>
        <w:tc>
          <w:tcPr>
            <w:tcW w:w="15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b/>
                <w:bCs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b/>
                <w:bCs/>
                <w:sz w:val="14"/>
                <w:szCs w:val="24"/>
                <w:lang w:eastAsia="ru-RU"/>
              </w:rPr>
              <w:t>Результаты приема обучающихся за счет (количество человек):местных бюджетов</w:t>
            </w:r>
          </w:p>
        </w:tc>
        <w:tc>
          <w:tcPr>
            <w:tcW w:w="1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b/>
                <w:bCs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b/>
                <w:bCs/>
                <w:sz w:val="14"/>
                <w:szCs w:val="24"/>
                <w:lang w:eastAsia="ru-RU"/>
              </w:rPr>
              <w:t>Результаты приема обучающихся за счет (количество человек):средств физических и (или) юридических лиц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b/>
                <w:bCs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b/>
                <w:bCs/>
                <w:sz w:val="14"/>
                <w:szCs w:val="24"/>
                <w:lang w:eastAsia="ru-RU"/>
              </w:rPr>
              <w:t>Средняя сумма</w:t>
            </w:r>
            <w:r w:rsidR="005657AF">
              <w:rPr>
                <w:rFonts w:eastAsia="Times New Roman" w:cs="Times New Roman"/>
                <w:b/>
                <w:bCs/>
                <w:sz w:val="14"/>
                <w:szCs w:val="24"/>
                <w:lang w:eastAsia="ru-RU"/>
              </w:rPr>
              <w:t xml:space="preserve"> </w:t>
            </w:r>
            <w:r w:rsidRPr="0020616B">
              <w:rPr>
                <w:rFonts w:ascii="Helvetica" w:eastAsia="Times New Roman" w:hAnsi="Helvetica" w:cs="Times New Roman"/>
                <w:b/>
                <w:bCs/>
                <w:sz w:val="14"/>
                <w:szCs w:val="24"/>
                <w:lang w:eastAsia="ru-RU"/>
              </w:rPr>
              <w:t>набранных баллов по всем вступительным испытаниям</w:t>
            </w:r>
          </w:p>
        </w:tc>
      </w:tr>
      <w:tr w:rsidR="0020616B" w:rsidRPr="0020616B" w:rsidTr="002061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4</w:t>
            </w:r>
          </w:p>
        </w:tc>
        <w:tc>
          <w:tcPr>
            <w:tcW w:w="17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5</w:t>
            </w:r>
          </w:p>
        </w:tc>
        <w:tc>
          <w:tcPr>
            <w:tcW w:w="16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6</w:t>
            </w:r>
          </w:p>
        </w:tc>
        <w:tc>
          <w:tcPr>
            <w:tcW w:w="15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7</w:t>
            </w:r>
          </w:p>
        </w:tc>
        <w:tc>
          <w:tcPr>
            <w:tcW w:w="1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9</w:t>
            </w:r>
          </w:p>
        </w:tc>
      </w:tr>
      <w:tr w:rsidR="0020616B" w:rsidRPr="0020616B" w:rsidTr="002061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23.03.01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Технология транспортных процессов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 xml:space="preserve">высшее образование – </w:t>
            </w:r>
            <w:proofErr w:type="spellStart"/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бакалавриат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очная</w:t>
            </w:r>
          </w:p>
        </w:tc>
        <w:tc>
          <w:tcPr>
            <w:tcW w:w="17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10</w:t>
            </w:r>
          </w:p>
        </w:tc>
        <w:tc>
          <w:tcPr>
            <w:tcW w:w="16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5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37,5</w:t>
            </w:r>
          </w:p>
        </w:tc>
      </w:tr>
      <w:tr w:rsidR="0020616B" w:rsidRPr="0020616B" w:rsidTr="002061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23.03.01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Технология транспортных процессов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 xml:space="preserve">высшее образование – </w:t>
            </w:r>
            <w:proofErr w:type="spellStart"/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бакалавриат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заочная</w:t>
            </w:r>
          </w:p>
        </w:tc>
        <w:tc>
          <w:tcPr>
            <w:tcW w:w="17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11</w:t>
            </w:r>
          </w:p>
        </w:tc>
        <w:tc>
          <w:tcPr>
            <w:tcW w:w="16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5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71,9</w:t>
            </w:r>
          </w:p>
        </w:tc>
      </w:tr>
      <w:tr w:rsidR="0020616B" w:rsidRPr="0020616B" w:rsidTr="002061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26.03.01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Управление водным транспортом и гидрографическое обеспечение судоходства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 xml:space="preserve">высшее образование – </w:t>
            </w:r>
            <w:proofErr w:type="spellStart"/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бакалавриат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заочная</w:t>
            </w:r>
          </w:p>
        </w:tc>
        <w:tc>
          <w:tcPr>
            <w:tcW w:w="17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11</w:t>
            </w:r>
          </w:p>
        </w:tc>
        <w:tc>
          <w:tcPr>
            <w:tcW w:w="16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5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55,1</w:t>
            </w:r>
          </w:p>
        </w:tc>
      </w:tr>
      <w:tr w:rsidR="0020616B" w:rsidRPr="0020616B" w:rsidTr="002061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26.05.06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Эксплуатация судовых энергетических установок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 xml:space="preserve">высшее образование – </w:t>
            </w:r>
            <w:proofErr w:type="spellStart"/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специалитет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заочная</w:t>
            </w:r>
          </w:p>
        </w:tc>
        <w:tc>
          <w:tcPr>
            <w:tcW w:w="17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15</w:t>
            </w:r>
          </w:p>
        </w:tc>
        <w:tc>
          <w:tcPr>
            <w:tcW w:w="16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5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54,1</w:t>
            </w:r>
          </w:p>
        </w:tc>
      </w:tr>
      <w:tr w:rsidR="0020616B" w:rsidRPr="0020616B" w:rsidTr="002061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26.05.06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Эксплуатация судовых энергетических установок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 xml:space="preserve">высшее образование – </w:t>
            </w:r>
            <w:proofErr w:type="spellStart"/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специалитет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очная</w:t>
            </w:r>
          </w:p>
        </w:tc>
        <w:tc>
          <w:tcPr>
            <w:tcW w:w="17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15</w:t>
            </w:r>
          </w:p>
        </w:tc>
        <w:tc>
          <w:tcPr>
            <w:tcW w:w="16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5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53,4</w:t>
            </w:r>
          </w:p>
        </w:tc>
      </w:tr>
      <w:tr w:rsidR="0020616B" w:rsidRPr="0020616B" w:rsidTr="002061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26.05.07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Эксплуатация судового электрооборудования и средств автоматики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 xml:space="preserve">высшее образование – </w:t>
            </w:r>
            <w:proofErr w:type="spellStart"/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специалитет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очная</w:t>
            </w:r>
          </w:p>
        </w:tc>
        <w:tc>
          <w:tcPr>
            <w:tcW w:w="17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16</w:t>
            </w:r>
          </w:p>
        </w:tc>
        <w:tc>
          <w:tcPr>
            <w:tcW w:w="16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5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49,9</w:t>
            </w:r>
          </w:p>
        </w:tc>
      </w:tr>
      <w:tr w:rsidR="0020616B" w:rsidRPr="0020616B" w:rsidTr="002061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lastRenderedPageBreak/>
              <w:t>26.05.07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Эксплуатация судового электрооборудования и средств автоматики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 xml:space="preserve">высшее образование – </w:t>
            </w:r>
            <w:proofErr w:type="spellStart"/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специалитет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заочная</w:t>
            </w:r>
          </w:p>
        </w:tc>
        <w:tc>
          <w:tcPr>
            <w:tcW w:w="17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15</w:t>
            </w:r>
          </w:p>
        </w:tc>
        <w:tc>
          <w:tcPr>
            <w:tcW w:w="16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5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47,8</w:t>
            </w:r>
          </w:p>
        </w:tc>
      </w:tr>
      <w:tr w:rsidR="0020616B" w:rsidRPr="0020616B" w:rsidTr="002061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26.05.05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Судовождение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 xml:space="preserve">высшее образование – </w:t>
            </w:r>
            <w:proofErr w:type="spellStart"/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специалитет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заочная</w:t>
            </w:r>
          </w:p>
        </w:tc>
        <w:tc>
          <w:tcPr>
            <w:tcW w:w="17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15</w:t>
            </w:r>
          </w:p>
        </w:tc>
        <w:tc>
          <w:tcPr>
            <w:tcW w:w="16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5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5657AF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5657AF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46,3</w:t>
            </w:r>
          </w:p>
        </w:tc>
      </w:tr>
      <w:tr w:rsidR="0020616B" w:rsidRPr="0020616B" w:rsidTr="002061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26.05.05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Судовождение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 xml:space="preserve">высшее образование – </w:t>
            </w:r>
            <w:proofErr w:type="spellStart"/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специалитет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очная</w:t>
            </w:r>
          </w:p>
        </w:tc>
        <w:tc>
          <w:tcPr>
            <w:tcW w:w="17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16</w:t>
            </w:r>
          </w:p>
        </w:tc>
        <w:tc>
          <w:tcPr>
            <w:tcW w:w="16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5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5657AF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51,4</w:t>
            </w:r>
            <w:bookmarkStart w:id="0" w:name="_GoBack"/>
            <w:bookmarkEnd w:id="0"/>
          </w:p>
        </w:tc>
      </w:tr>
      <w:tr w:rsidR="0020616B" w:rsidRPr="0020616B" w:rsidTr="002061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23.02.01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Организация перевозок и управление на транспорте (по видам)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среднее профессиональное образование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очная</w:t>
            </w:r>
          </w:p>
        </w:tc>
        <w:tc>
          <w:tcPr>
            <w:tcW w:w="17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45</w:t>
            </w:r>
          </w:p>
        </w:tc>
        <w:tc>
          <w:tcPr>
            <w:tcW w:w="16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5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4,29</w:t>
            </w:r>
          </w:p>
        </w:tc>
      </w:tr>
      <w:tr w:rsidR="0020616B" w:rsidRPr="0020616B" w:rsidTr="002061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23.02.03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Техническое обслуживание и ремонт автотранспортных средств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среднее профессиональное образование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очная</w:t>
            </w:r>
          </w:p>
        </w:tc>
        <w:tc>
          <w:tcPr>
            <w:tcW w:w="17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25</w:t>
            </w:r>
          </w:p>
        </w:tc>
        <w:tc>
          <w:tcPr>
            <w:tcW w:w="16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5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3,87</w:t>
            </w:r>
          </w:p>
        </w:tc>
      </w:tr>
      <w:tr w:rsidR="0020616B" w:rsidRPr="0020616B" w:rsidTr="002061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26.02.01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Эксплуатация внутренних водных путей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среднее профессиональное образование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очная</w:t>
            </w:r>
          </w:p>
        </w:tc>
        <w:tc>
          <w:tcPr>
            <w:tcW w:w="17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20</w:t>
            </w:r>
          </w:p>
        </w:tc>
        <w:tc>
          <w:tcPr>
            <w:tcW w:w="16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5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4,05</w:t>
            </w:r>
          </w:p>
        </w:tc>
      </w:tr>
      <w:tr w:rsidR="0020616B" w:rsidRPr="0020616B" w:rsidTr="002061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26.02.03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Судовождение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среднее профессиональное образование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очная</w:t>
            </w:r>
          </w:p>
        </w:tc>
        <w:tc>
          <w:tcPr>
            <w:tcW w:w="17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60</w:t>
            </w:r>
          </w:p>
        </w:tc>
        <w:tc>
          <w:tcPr>
            <w:tcW w:w="16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5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4,23</w:t>
            </w:r>
          </w:p>
        </w:tc>
      </w:tr>
      <w:tr w:rsidR="0020616B" w:rsidRPr="0020616B" w:rsidTr="002061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26.02.05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Эксплуатация судовых энергетических установок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среднее профессиональное образование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очная</w:t>
            </w:r>
          </w:p>
        </w:tc>
        <w:tc>
          <w:tcPr>
            <w:tcW w:w="17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35</w:t>
            </w:r>
          </w:p>
        </w:tc>
        <w:tc>
          <w:tcPr>
            <w:tcW w:w="16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5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4,05</w:t>
            </w:r>
          </w:p>
        </w:tc>
      </w:tr>
      <w:tr w:rsidR="0020616B" w:rsidRPr="0020616B" w:rsidTr="002061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26.02.02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Судостроение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среднее профессиональное образование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очная</w:t>
            </w:r>
          </w:p>
        </w:tc>
        <w:tc>
          <w:tcPr>
            <w:tcW w:w="17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25</w:t>
            </w:r>
          </w:p>
        </w:tc>
        <w:tc>
          <w:tcPr>
            <w:tcW w:w="16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5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5657AF" w:rsidRDefault="005657AF" w:rsidP="005657AF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5657AF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3,94</w:t>
            </w:r>
          </w:p>
        </w:tc>
      </w:tr>
      <w:tr w:rsidR="0020616B" w:rsidRPr="0020616B" w:rsidTr="002061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lastRenderedPageBreak/>
              <w:t>26.02.06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Эксплуатация судового электрооборудования и средств автоматики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среднее профессиональное образование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очная</w:t>
            </w:r>
          </w:p>
        </w:tc>
        <w:tc>
          <w:tcPr>
            <w:tcW w:w="17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45</w:t>
            </w:r>
          </w:p>
        </w:tc>
        <w:tc>
          <w:tcPr>
            <w:tcW w:w="16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5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20616B" w:rsidP="0020616B">
            <w:pPr>
              <w:spacing w:after="300" w:line="240" w:lineRule="auto"/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</w:pPr>
            <w:r w:rsidRPr="0020616B">
              <w:rPr>
                <w:rFonts w:ascii="Helvetica" w:eastAsia="Times New Roman" w:hAnsi="Helvetica" w:cs="Times New Roman"/>
                <w:sz w:val="14"/>
                <w:szCs w:val="24"/>
                <w:lang w:eastAsia="ru-RU"/>
              </w:rPr>
              <w:t>----</w:t>
            </w:r>
          </w:p>
        </w:tc>
        <w:tc>
          <w:tcPr>
            <w:tcW w:w="1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0616B" w:rsidRPr="0020616B" w:rsidRDefault="005657AF" w:rsidP="0020616B">
            <w:pPr>
              <w:spacing w:after="300" w:line="240" w:lineRule="auto"/>
              <w:rPr>
                <w:rFonts w:eastAsia="Times New Roman" w:cs="Times New Roman"/>
                <w:sz w:val="1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14"/>
                <w:szCs w:val="24"/>
                <w:lang w:eastAsia="ru-RU"/>
              </w:rPr>
              <w:t>3,93</w:t>
            </w:r>
          </w:p>
        </w:tc>
      </w:tr>
    </w:tbl>
    <w:p w:rsidR="00F66E4E" w:rsidRDefault="00F66E4E"/>
    <w:sectPr w:rsidR="00F66E4E" w:rsidSect="002061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16B"/>
    <w:rsid w:val="0020616B"/>
    <w:rsid w:val="005657AF"/>
    <w:rsid w:val="00F6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EC8D7"/>
  <w15:chartTrackingRefBased/>
  <w15:docId w15:val="{83E65223-31CD-4B32-A265-AFC92AA5A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40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 комиссия</dc:creator>
  <cp:keywords/>
  <dc:description/>
  <cp:lastModifiedBy>Приемная комиссия</cp:lastModifiedBy>
  <cp:revision>1</cp:revision>
  <dcterms:created xsi:type="dcterms:W3CDTF">2026-09-21T10:37:00Z</dcterms:created>
  <dcterms:modified xsi:type="dcterms:W3CDTF">2026-09-21T11:28:00Z</dcterms:modified>
</cp:coreProperties>
</file>